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032350" w:rsidP="00256ED8">
      <w:pPr>
        <w:jc w:val="center"/>
      </w:pPr>
      <w:r>
        <w:t>Wayne</w:t>
      </w:r>
      <w:r w:rsidR="005710CC">
        <w:t>, Nebraska</w:t>
      </w:r>
    </w:p>
    <w:p w:rsidR="00256ED8" w:rsidRDefault="00032350" w:rsidP="00256ED8">
      <w:pPr>
        <w:jc w:val="center"/>
      </w:pPr>
      <w:r>
        <w:t>October 13</w:t>
      </w:r>
      <w:r w:rsidR="00256ED8">
        <w:t>, 2009</w:t>
      </w:r>
    </w:p>
    <w:p w:rsidR="005710CC" w:rsidRDefault="00256ED8" w:rsidP="00256ED8">
      <w:r>
        <w:t>The Northeast Nebraska Regional meeting</w:t>
      </w:r>
      <w:r w:rsidR="00032350">
        <w:t xml:space="preserve"> was called to order at 9:00 a</w:t>
      </w:r>
      <w:r w:rsidR="005710CC">
        <w:t>.m</w:t>
      </w:r>
      <w:r>
        <w:t>. by Chairman Kevin Garvin.  Minutes of the previous meeting had been e-mailed to m</w:t>
      </w:r>
      <w:r w:rsidR="00032350">
        <w:t>embers prior to this meeting</w:t>
      </w:r>
      <w:r>
        <w:t>.</w:t>
      </w:r>
      <w:r w:rsidR="00032350">
        <w:t xml:space="preserve">  Notes taken at the last gathering had also been e-mailed to members prior to this meeting.</w:t>
      </w:r>
      <w:r>
        <w:t xml:space="preserve">  Legal notice of this meeting was posted and published in the Norfolk Daily News.  The open meeting laws were made available.  Roll call showed</w:t>
      </w:r>
      <w:r w:rsidR="00AD3F69">
        <w:t xml:space="preserve"> that Faythe Petersen was present for Antelope, Pierce and Madison </w:t>
      </w:r>
      <w:r w:rsidR="00883BBC">
        <w:t>Counties</w:t>
      </w:r>
      <w:r w:rsidR="004B66DF">
        <w:t>; Burt</w:t>
      </w:r>
      <w:r>
        <w:t xml:space="preserve"> County</w:t>
      </w:r>
      <w:r w:rsidR="005710CC">
        <w:t xml:space="preserve"> was absent</w:t>
      </w:r>
      <w:r>
        <w:t xml:space="preserve">; Kevin Garvin was present for </w:t>
      </w:r>
      <w:r w:rsidR="00BA130C">
        <w:t xml:space="preserve">Cedar </w:t>
      </w:r>
      <w:r w:rsidR="006F5CFB">
        <w:t>County</w:t>
      </w:r>
      <w:r w:rsidR="004B66DF">
        <w:t>; Bernie</w:t>
      </w:r>
      <w:r w:rsidR="006F5CFB">
        <w:t xml:space="preserve"> Hu</w:t>
      </w:r>
      <w:r w:rsidR="005710CC">
        <w:t>nke</w:t>
      </w:r>
      <w:r w:rsidR="00BA130C">
        <w:t xml:space="preserve"> was present for Cuming County</w:t>
      </w:r>
      <w:r w:rsidR="00B3346B">
        <w:t>; Pat</w:t>
      </w:r>
      <w:r>
        <w:t xml:space="preserve"> Foust was present for Dakota</w:t>
      </w:r>
      <w:r w:rsidR="00032350">
        <w:t xml:space="preserve"> County; Bruce Blatchford was present for Dixon County</w:t>
      </w:r>
      <w:r>
        <w:t>; Laura Hintz was present for K</w:t>
      </w:r>
      <w:r w:rsidR="00AD3F69">
        <w:t>nox County</w:t>
      </w:r>
      <w:r w:rsidR="004B66DF">
        <w:t>; Sanford</w:t>
      </w:r>
      <w:r w:rsidR="005710CC">
        <w:t xml:space="preserve"> Goshorn was present for </w:t>
      </w:r>
      <w:r>
        <w:t>Stanton County; Thurston County was absent a</w:t>
      </w:r>
      <w:r w:rsidR="00B3346B">
        <w:t>nd LeR</w:t>
      </w:r>
      <w:r>
        <w:t>oy Jan</w:t>
      </w:r>
      <w:r w:rsidR="00B3346B">
        <w:t>s</w:t>
      </w:r>
      <w:r>
        <w:t>sen was p</w:t>
      </w:r>
      <w:r w:rsidR="00AD3F69">
        <w:t xml:space="preserve">resent for Wayne County.  </w:t>
      </w:r>
      <w:r w:rsidR="00CF47E9">
        <w:t xml:space="preserve"> </w:t>
      </w:r>
      <w:r w:rsidR="005D6628">
        <w:t>It was established that</w:t>
      </w:r>
      <w:r w:rsidR="008F4DA2">
        <w:t xml:space="preserve"> we had a quorum in attendance. Also in attendance were</w:t>
      </w:r>
      <w:r w:rsidR="00883BBC">
        <w:t xml:space="preserve"> Deanna</w:t>
      </w:r>
      <w:r w:rsidR="00CF47E9">
        <w:t xml:space="preserve"> Beckman from Da</w:t>
      </w:r>
      <w:r w:rsidR="00AD3F69">
        <w:t>kota Cou</w:t>
      </w:r>
      <w:r w:rsidR="003634B7">
        <w:t xml:space="preserve">nty </w:t>
      </w:r>
      <w:r w:rsidR="005710CC">
        <w:t>and Mark DeKraai from the Public Policy Center</w:t>
      </w:r>
      <w:r w:rsidR="00CF47E9">
        <w:t>.</w:t>
      </w:r>
      <w:r w:rsidR="005710CC">
        <w:t xml:space="preserve">  </w:t>
      </w:r>
    </w:p>
    <w:p w:rsidR="00C41EE7" w:rsidRDefault="00AD3F69" w:rsidP="00C41EE7">
      <w:r>
        <w:t xml:space="preserve">  Pat Foust made a motion to accept the m</w:t>
      </w:r>
      <w:r w:rsidR="005710CC">
        <w:t xml:space="preserve">inutes </w:t>
      </w:r>
      <w:r w:rsidR="003634B7">
        <w:t xml:space="preserve">of the August meeting </w:t>
      </w:r>
      <w:r w:rsidR="005710CC">
        <w:t>as presented</w:t>
      </w:r>
      <w:r>
        <w:t xml:space="preserve"> and</w:t>
      </w:r>
      <w:r w:rsidR="005D6628">
        <w:t xml:space="preserve"> to waive the reading of the minutes</w:t>
      </w:r>
      <w:r w:rsidR="005710CC">
        <w:t>.  LeRoy Janssen</w:t>
      </w:r>
      <w:r>
        <w:t xml:space="preserve"> seconded the motion.</w:t>
      </w:r>
      <w:r w:rsidR="00C41EE7">
        <w:t xml:space="preserve">   </w:t>
      </w:r>
      <w:r w:rsidR="003634B7">
        <w:t xml:space="preserve">Vote by consensus all ayes, nays none.  </w:t>
      </w:r>
    </w:p>
    <w:p w:rsidR="00C41EE7" w:rsidRDefault="003634B7" w:rsidP="00C41EE7">
      <w:r>
        <w:t>Chairman Garvin reported that Nikki Weber from NEMA would be calling when she got to her office however he thought the FY07 &amp; FY08 work plans had been approved.</w:t>
      </w:r>
    </w:p>
    <w:p w:rsidR="003634B7" w:rsidRDefault="003634B7" w:rsidP="00C41EE7">
      <w:r>
        <w:t>The MOU to send FY08</w:t>
      </w:r>
      <w:r w:rsidR="00C05D81">
        <w:t xml:space="preserve"> money in the amount </w:t>
      </w:r>
      <w:proofErr w:type="gramStart"/>
      <w:r w:rsidR="00C05D81">
        <w:t xml:space="preserve">of </w:t>
      </w:r>
      <w:r>
        <w:t xml:space="preserve"> $</w:t>
      </w:r>
      <w:proofErr w:type="gramEnd"/>
      <w:r>
        <w:t xml:space="preserve">98,728.00 to NSP to use as they see fit was discussed.  One of the bomb techs from the area wants to use some of that money to attend training.  We have approved MOUing the money back subject to what is needed, either the Bomb Squad or the Fusion Center.  Deanna Beckman with check and see what she can do to get NSP to set a certain amount they want to see go to the Bomb Squad and the Fusion Center.  NEMA wants us to make a decision today.  Chairman Garvin advised that it sounds like we will have the same situation with the FY09 money.  If we don’t decided today the FY08 and possibly the FY07 work plan may be held up. </w:t>
      </w:r>
    </w:p>
    <w:p w:rsidR="003634B7" w:rsidRDefault="003634B7" w:rsidP="00C41EE7">
      <w:r>
        <w:t>Nikki Weber called at 09:16 to talk to Chairman Garvin</w:t>
      </w:r>
      <w:r w:rsidR="008728F1">
        <w:t xml:space="preserve"> as </w:t>
      </w:r>
      <w:proofErr w:type="gramStart"/>
      <w:r w:rsidR="008728F1">
        <w:t>a speaker</w:t>
      </w:r>
      <w:proofErr w:type="gramEnd"/>
      <w:r w:rsidR="008728F1">
        <w:t xml:space="preserve"> phone/conference call equipment was not available</w:t>
      </w:r>
      <w:r>
        <w:t>.  She advised that the FY07 work plan was waiting for Al Bern</w:t>
      </w:r>
      <w:r w:rsidR="00CA7738">
        <w:t>d</w:t>
      </w:r>
      <w:r>
        <w:t>t’s signature as they weren’t comfortable with our request for recorder up-grades</w:t>
      </w:r>
      <w:r w:rsidR="00C05D81">
        <w:t xml:space="preserve"> since they weren’t on the AEL,</w:t>
      </w:r>
      <w:r w:rsidR="00BE2E6C">
        <w:t xml:space="preserve"> so they wanted Al to sign off on the work plan.  Nikki will sign off on the FY08 work plan today.  She agrees with our MOU concerns.  Other regions have been giving heavily to the bomb squad and light to the fusion center. The question to our region is how </w:t>
      </w:r>
      <w:r w:rsidR="00877195">
        <w:t>we</w:t>
      </w:r>
      <w:r w:rsidR="00BE2E6C">
        <w:t xml:space="preserve"> want to split the $98,728.00.  As long as we decide on the dollar amount we can decide on how we want to split up the money and have the MOU signed at our next meeting.  LeRoy Janssen made a motion to approve MOUing back the $98,728.00 to the State Patrol but the Chairman will not sign the MOU until we have more information on how we want the money to be split.  Bruce Blatchford seconded the motion. </w:t>
      </w:r>
      <w:r>
        <w:t xml:space="preserve">  </w:t>
      </w:r>
      <w:r w:rsidR="00BE2E6C" w:rsidRPr="004945E8">
        <w:rPr>
          <w:b/>
        </w:rPr>
        <w:t>RCV</w:t>
      </w:r>
      <w:r w:rsidR="00BE2E6C">
        <w:t xml:space="preserve"> Faythe Petersen Antelope Co. yes; Burt Co. absent &amp; not voting; Kevin Garvin Cedar Co. yes; Bernie Hunke Cuming Co. yes; Pat Foust Dakota Co. yes; Dixon County absent &amp; not voting; Laura Hintz Knox Co. yes; Faythe Petersen Madison Co. and </w:t>
      </w:r>
      <w:r w:rsidR="00BE2E6C">
        <w:lastRenderedPageBreak/>
        <w:t>Pierce Co. yes; Sanford Goshorn Stanton Co. yes;  Thurston Co. absent &amp; not voting;  LeRoy Janssen  Wayne Co. yes. Motion carried.</w:t>
      </w:r>
    </w:p>
    <w:p w:rsidR="00BE2E6C" w:rsidRDefault="00BE2E6C" w:rsidP="00C41EE7">
      <w:r>
        <w:t xml:space="preserve">The FY07 and FY08 grant notices need to be signed next week.  LeRoy Janssen reminded the group that we had already given the </w:t>
      </w:r>
      <w:r w:rsidR="00C05D81">
        <w:t xml:space="preserve">Chairman permission to sign </w:t>
      </w:r>
      <w:proofErr w:type="gramStart"/>
      <w:r w:rsidR="00C05D81">
        <w:t xml:space="preserve">the </w:t>
      </w:r>
      <w:r>
        <w:t xml:space="preserve"> grant</w:t>
      </w:r>
      <w:proofErr w:type="gramEnd"/>
      <w:r>
        <w:t xml:space="preserve"> notices and a vote did not need to be taken again.</w:t>
      </w:r>
    </w:p>
    <w:p w:rsidR="0056622E" w:rsidRDefault="0056622E" w:rsidP="00C41EE7">
      <w:r>
        <w:t>The FY09 grant award for the northeast region is in an amount not to exceed $397.568.00 with $61,990 allocated to PET activities and $111,507 allocated to the IED/Fusion Center.  Chairman Garvin requested permission to sign the grant award letter.  There were no objections to the Chairman signing the FY09 grant award letter.</w:t>
      </w:r>
    </w:p>
    <w:p w:rsidR="0056622E" w:rsidRDefault="0056622E" w:rsidP="00C41EE7">
      <w:r>
        <w:t xml:space="preserve">There was a question from an outside individual regarding purchasing practices using grant money.  Regional members need to remember to follow state bidding guidelines.  Any purchase over $20,000.00 must </w:t>
      </w:r>
      <w:r w:rsidR="002707EF">
        <w:t>be advertised.  Mark DeKraa</w:t>
      </w:r>
      <w:r>
        <w:t>i will check and see what other regions are doing.  It was decided that before we as a group approve any expenditures involving FY07 &amp; beyond money, we need to have proof that the state purchasing policy has been followed.</w:t>
      </w:r>
      <w:r w:rsidR="002707EF">
        <w:t xml:space="preserve"> Pat Foust asked Mark DeKraa</w:t>
      </w:r>
      <w:r w:rsidR="002C0552">
        <w:t>i to poll the other regions to see if they have E &amp; O Insurance</w:t>
      </w:r>
      <w:r w:rsidR="005D235D">
        <w:t xml:space="preserve"> and if this is needed.  </w:t>
      </w:r>
      <w:r w:rsidR="005D235D" w:rsidRPr="005D235D">
        <w:rPr>
          <w:color w:val="548DD4" w:themeColor="text2" w:themeTint="99"/>
        </w:rPr>
        <w:t>Someone</w:t>
      </w:r>
      <w:r w:rsidR="002C0552">
        <w:t xml:space="preserve"> suggested checking with NIRMA since most of the counties in our region have their insurance through NIRMA.</w:t>
      </w:r>
    </w:p>
    <w:p w:rsidR="002C0552" w:rsidRDefault="002C0552" w:rsidP="00C41EE7">
      <w:r>
        <w:t>The group took a break at 10:04 and resumed business at 10:15.</w:t>
      </w:r>
    </w:p>
    <w:p w:rsidR="002C0552" w:rsidRDefault="00C41EE7" w:rsidP="00256ED8">
      <w:pPr>
        <w:rPr>
          <w:b/>
        </w:rPr>
      </w:pPr>
      <w:r>
        <w:t>Pat Foust spoke on the NCOR updates</w:t>
      </w:r>
      <w:r w:rsidR="002C0552">
        <w:t>.  He advised that all of the discussions at the last meeting were held in closed session.  Some problems were resolved when the group came out of their sessions.  The RFP was revised.  Tower information should have been requested before it was.  Pat Foust fee</w:t>
      </w:r>
      <w:r w:rsidR="00C05D81">
        <w:t>l</w:t>
      </w:r>
      <w:r w:rsidR="002C0552">
        <w:t>s that they have the information needed until a vendor is selected.  The Scottsbluff console light up went very well.  Everyone was impressed.  A goal of the Planning Academy is to get elected officials to understand the role</w:t>
      </w:r>
      <w:r w:rsidR="00C05D81">
        <w:t xml:space="preserve"> &amp; duties</w:t>
      </w:r>
      <w:r w:rsidR="002C0552">
        <w:t xml:space="preserve"> of Ems.  We can have up to 3 meetings.  The Public Policy Center will facilitate the meetings.  It was decided to have one set of meetings in Norfolk and one set of meetings in South Sioux  City.  These will be 2-3 hour meetings with one in the afternoon and one in the evening running from 2-4 pm and 6-8</w:t>
      </w:r>
      <w:r w:rsidR="00CA7738">
        <w:t xml:space="preserve"> pm.  They will be on Nov. 12 in Norfolk and Nov. 19 in South Sioux City.  </w:t>
      </w:r>
      <w:r w:rsidR="00CA7738">
        <w:rPr>
          <w:b/>
        </w:rPr>
        <w:t>(this has been changed to Nov. 12 in South Sioux City and Nov. 19 in Norfolk)</w:t>
      </w:r>
    </w:p>
    <w:p w:rsidR="00CA7738" w:rsidRDefault="00CA7738" w:rsidP="00256ED8">
      <w:pPr>
        <w:rPr>
          <w:b/>
        </w:rPr>
      </w:pPr>
      <w:r>
        <w:t xml:space="preserve">Our TIC-Ps and CASM needs to be updated.  </w:t>
      </w:r>
      <w:r w:rsidR="00877195">
        <w:t>Supposedly</w:t>
      </w:r>
      <w:r>
        <w:t xml:space="preserve"> if you update CASM the updates roll over into the TIC-P.  At the next meeting November 10</w:t>
      </w:r>
      <w:r w:rsidRPr="00CA7738">
        <w:rPr>
          <w:vertAlign w:val="superscript"/>
        </w:rPr>
        <w:t>th</w:t>
      </w:r>
      <w:r>
        <w:t xml:space="preserve"> we will all work on updating CASM.  </w:t>
      </w:r>
      <w:r>
        <w:rPr>
          <w:b/>
        </w:rPr>
        <w:t xml:space="preserve">BRING YOUR LAPTOPS AND </w:t>
      </w:r>
      <w:r>
        <w:rPr>
          <w:b/>
          <w:u w:val="single"/>
        </w:rPr>
        <w:t>CASM</w:t>
      </w:r>
      <w:r>
        <w:rPr>
          <w:b/>
        </w:rPr>
        <w:t xml:space="preserve"> PASSWORDS SO WE CAN HAVE ALL OUR UPDATES DONE.</w:t>
      </w:r>
    </w:p>
    <w:p w:rsidR="002707EF" w:rsidRDefault="002707EF" w:rsidP="00256ED8">
      <w:r>
        <w:t xml:space="preserve">Faythe Petersen reported on the CST exercise.  She felt it was very beneficial for the elected officials.  There are some policy corrections that several departments need to correct and they are being addressed. </w:t>
      </w:r>
    </w:p>
    <w:p w:rsidR="002707EF" w:rsidRPr="002707EF" w:rsidRDefault="002707EF" w:rsidP="00256ED8">
      <w:r>
        <w:t>We had our Aug. 6</w:t>
      </w:r>
      <w:r w:rsidRPr="002707EF">
        <w:rPr>
          <w:vertAlign w:val="superscript"/>
        </w:rPr>
        <w:t>th</w:t>
      </w:r>
      <w:r>
        <w:t xml:space="preserve"> tabletop with elected officials and the regional 72</w:t>
      </w:r>
      <w:r w:rsidRPr="002707EF">
        <w:rPr>
          <w:vertAlign w:val="superscript"/>
        </w:rPr>
        <w:t>nd</w:t>
      </w:r>
      <w:r>
        <w:t xml:space="preserve"> CST exercise to report on at the T &amp; EPW conference which will be held in North Platte on Jan. 27</w:t>
      </w:r>
      <w:r w:rsidRPr="002707EF">
        <w:rPr>
          <w:vertAlign w:val="superscript"/>
        </w:rPr>
        <w:t>th</w:t>
      </w:r>
      <w:r>
        <w:t xml:space="preserve"> &amp; 28</w:t>
      </w:r>
      <w:r w:rsidRPr="002707EF">
        <w:rPr>
          <w:vertAlign w:val="superscript"/>
        </w:rPr>
        <w:t>th</w:t>
      </w:r>
      <w:r>
        <w:t xml:space="preserve">, 2010.  There will be </w:t>
      </w:r>
      <w:r w:rsidR="00877195">
        <w:t>an</w:t>
      </w:r>
      <w:r>
        <w:t xml:space="preserve"> IPW </w:t>
      </w:r>
      <w:r>
        <w:lastRenderedPageBreak/>
        <w:t>workshop held in Lincoln on Dec. 8</w:t>
      </w:r>
      <w:r w:rsidRPr="002707EF">
        <w:rPr>
          <w:vertAlign w:val="superscript"/>
        </w:rPr>
        <w:t>th</w:t>
      </w:r>
      <w:r>
        <w:t>.  Two members of the region must attend the IPW.  We also are scheduled to hold a regional communications exercise.</w:t>
      </w:r>
    </w:p>
    <w:p w:rsidR="002707EF" w:rsidRDefault="004C109E" w:rsidP="002707EF">
      <w:r>
        <w:t>There is a regional school safety workshop on Oct. 16</w:t>
      </w:r>
      <w:r w:rsidRPr="004C109E">
        <w:rPr>
          <w:vertAlign w:val="superscript"/>
        </w:rPr>
        <w:t>th</w:t>
      </w:r>
      <w:r>
        <w:t xml:space="preserve"> at Wakefield.  This is for schools and ems.  The workshop gives the schools the opportunity to meet their County/Regional Emergency Managers. </w:t>
      </w:r>
    </w:p>
    <w:p w:rsidR="002707EF" w:rsidRDefault="002707EF" w:rsidP="002707EF">
      <w:r>
        <w:t>There was no other carry over items from the September agenda that needed to be discussed.</w:t>
      </w:r>
    </w:p>
    <w:p w:rsidR="00625FF4" w:rsidRDefault="00625FF4" w:rsidP="00625FF4">
      <w:pPr>
        <w:spacing w:before="240"/>
      </w:pPr>
      <w:r>
        <w:t>Dakota County will host a NIMS 300-400 course Oct. 26 through Nov. 1</w:t>
      </w:r>
      <w:r w:rsidRPr="00625FF4">
        <w:rPr>
          <w:vertAlign w:val="superscript"/>
        </w:rPr>
        <w:t>st</w:t>
      </w:r>
      <w:r>
        <w:t xml:space="preserve">.  These classes </w:t>
      </w:r>
      <w:r w:rsidR="004B66DF">
        <w:t>(</w:t>
      </w:r>
      <w:r>
        <w:t>at the request of volunteers</w:t>
      </w:r>
      <w:r w:rsidR="004B66DF">
        <w:t>)</w:t>
      </w:r>
      <w:r>
        <w:t xml:space="preserve"> will run from 5:30 or 6:00 till 10:00 M-F; all</w:t>
      </w:r>
      <w:r w:rsidR="002D3628">
        <w:t xml:space="preserve"> day Saturday.  Classes will be at the</w:t>
      </w:r>
      <w:r>
        <w:t xml:space="preserve"> South Siou</w:t>
      </w:r>
      <w:r w:rsidR="002707EF">
        <w:t>x City Fire Station at 201 W. 16</w:t>
      </w:r>
      <w:r w:rsidR="002707EF" w:rsidRPr="002707EF">
        <w:rPr>
          <w:vertAlign w:val="superscript"/>
        </w:rPr>
        <w:t>th</w:t>
      </w:r>
      <w:r w:rsidR="002707EF">
        <w:t xml:space="preserve"> St</w:t>
      </w:r>
      <w:r>
        <w:t>.</w:t>
      </w:r>
    </w:p>
    <w:p w:rsidR="002707EF" w:rsidRDefault="00625FF4" w:rsidP="00625FF4">
      <w:pPr>
        <w:spacing w:before="240"/>
      </w:pPr>
      <w:r>
        <w:t xml:space="preserve">Our next meeting will be </w:t>
      </w:r>
      <w:r w:rsidR="002707EF">
        <w:t>November 5</w:t>
      </w:r>
      <w:r w:rsidR="002707EF" w:rsidRPr="002707EF">
        <w:rPr>
          <w:vertAlign w:val="superscript"/>
        </w:rPr>
        <w:t>th</w:t>
      </w:r>
      <w:r w:rsidR="002707EF">
        <w:t xml:space="preserve"> at 9 a.m. at the Wayne Fire Hall pending availability.  </w:t>
      </w:r>
      <w:r w:rsidR="002707EF">
        <w:rPr>
          <w:b/>
        </w:rPr>
        <w:t>NOTE: date change to November 10</w:t>
      </w:r>
      <w:r w:rsidR="002707EF" w:rsidRPr="002707EF">
        <w:rPr>
          <w:b/>
          <w:vertAlign w:val="superscript"/>
        </w:rPr>
        <w:t>th</w:t>
      </w:r>
      <w:r w:rsidR="002707EF">
        <w:rPr>
          <w:b/>
        </w:rPr>
        <w:t xml:space="preserve"> same time and location</w:t>
      </w:r>
      <w:r w:rsidR="00877195">
        <w:t>.</w:t>
      </w:r>
    </w:p>
    <w:p w:rsidR="00877195" w:rsidRPr="00877195" w:rsidRDefault="00877195" w:rsidP="00625FF4">
      <w:pPr>
        <w:spacing w:before="240"/>
      </w:pPr>
      <w:r>
        <w:t>A question from the group was asked about Thurston County not being represented on the governance board.  Chairman Garvin will follow up on this question.</w:t>
      </w:r>
    </w:p>
    <w:p w:rsidR="00BA130C" w:rsidRDefault="000B2E3C" w:rsidP="00256ED8">
      <w:r>
        <w:t>As there was no further d</w:t>
      </w:r>
      <w:r w:rsidR="00625FF4">
        <w:t>iscussion Sanford Goshorn</w:t>
      </w:r>
      <w:r>
        <w:t xml:space="preserve"> made</w:t>
      </w:r>
      <w:r w:rsidR="00625FF4">
        <w:t xml:space="preserve"> a </w:t>
      </w:r>
      <w:r w:rsidR="00877195">
        <w:t>motion to adjourn.  Faythe Petersen</w:t>
      </w:r>
      <w:r w:rsidR="00154083">
        <w:t xml:space="preserve"> seconded the motion.  Vote by consensus ayes all, nays none, m</w:t>
      </w:r>
      <w:r w:rsidR="00F61AED">
        <w:t>otion carried.</w:t>
      </w:r>
      <w:r>
        <w:t xml:space="preserve"> </w:t>
      </w:r>
      <w:r w:rsidR="00877195">
        <w:t xml:space="preserve"> Meeting adjourned at 11:56 a</w:t>
      </w:r>
      <w:r w:rsidR="00625FF4">
        <w:t>.m.</w:t>
      </w:r>
      <w:r w:rsidR="00A66DB7">
        <w:t xml:space="preserve"> </w:t>
      </w:r>
      <w:r w:rsidR="00BA130C">
        <w:t xml:space="preserve"> </w:t>
      </w:r>
    </w:p>
    <w:p w:rsidR="00B3346B" w:rsidRDefault="00B3346B" w:rsidP="00256ED8"/>
    <w:p w:rsidR="00B3346B" w:rsidRDefault="00B3346B" w:rsidP="00256ED8">
      <w:r>
        <w:t>Respectfully submitted,</w:t>
      </w:r>
    </w:p>
    <w:p w:rsidR="00B3346B" w:rsidRDefault="00B3346B" w:rsidP="00256ED8"/>
    <w:p w:rsidR="00B3346B" w:rsidRDefault="00B3346B" w:rsidP="00256ED8">
      <w:r>
        <w:t>Laura J. Hintz, Secretary</w:t>
      </w:r>
    </w:p>
    <w:p w:rsidR="00515A13" w:rsidRDefault="00515A13" w:rsidP="00256ED8"/>
    <w:sectPr w:rsidR="00515A13" w:rsidSect="0087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ED8"/>
    <w:rsid w:val="00003C9F"/>
    <w:rsid w:val="00032350"/>
    <w:rsid w:val="000568D8"/>
    <w:rsid w:val="00064BA6"/>
    <w:rsid w:val="000B2E3C"/>
    <w:rsid w:val="000F6795"/>
    <w:rsid w:val="00134206"/>
    <w:rsid w:val="00154083"/>
    <w:rsid w:val="00187D62"/>
    <w:rsid w:val="001C0AD2"/>
    <w:rsid w:val="00256ED8"/>
    <w:rsid w:val="002707EF"/>
    <w:rsid w:val="002C0552"/>
    <w:rsid w:val="002C5101"/>
    <w:rsid w:val="002D1BE7"/>
    <w:rsid w:val="002D3628"/>
    <w:rsid w:val="003327BB"/>
    <w:rsid w:val="003634B7"/>
    <w:rsid w:val="003932A6"/>
    <w:rsid w:val="00395DFA"/>
    <w:rsid w:val="003B34DE"/>
    <w:rsid w:val="004945E8"/>
    <w:rsid w:val="004B66DF"/>
    <w:rsid w:val="004C109E"/>
    <w:rsid w:val="00515A13"/>
    <w:rsid w:val="00541174"/>
    <w:rsid w:val="00561A1F"/>
    <w:rsid w:val="0056622E"/>
    <w:rsid w:val="00570D46"/>
    <w:rsid w:val="005710CC"/>
    <w:rsid w:val="005D235D"/>
    <w:rsid w:val="005D6628"/>
    <w:rsid w:val="005F3F6E"/>
    <w:rsid w:val="00607AA0"/>
    <w:rsid w:val="00625FF4"/>
    <w:rsid w:val="006467CF"/>
    <w:rsid w:val="006F4193"/>
    <w:rsid w:val="006F5CFB"/>
    <w:rsid w:val="007F07E1"/>
    <w:rsid w:val="0087225E"/>
    <w:rsid w:val="008728F1"/>
    <w:rsid w:val="0087330D"/>
    <w:rsid w:val="00877195"/>
    <w:rsid w:val="00883BBC"/>
    <w:rsid w:val="008A5303"/>
    <w:rsid w:val="008F4DA2"/>
    <w:rsid w:val="00921F76"/>
    <w:rsid w:val="009E6D4B"/>
    <w:rsid w:val="00A66DB7"/>
    <w:rsid w:val="00AD14D3"/>
    <w:rsid w:val="00AD3F69"/>
    <w:rsid w:val="00AF5455"/>
    <w:rsid w:val="00B214CA"/>
    <w:rsid w:val="00B3346B"/>
    <w:rsid w:val="00B5499E"/>
    <w:rsid w:val="00BA130C"/>
    <w:rsid w:val="00BD561C"/>
    <w:rsid w:val="00BE2E6C"/>
    <w:rsid w:val="00C05D81"/>
    <w:rsid w:val="00C41EE7"/>
    <w:rsid w:val="00CA7738"/>
    <w:rsid w:val="00CF47E9"/>
    <w:rsid w:val="00D06962"/>
    <w:rsid w:val="00DB5D69"/>
    <w:rsid w:val="00E21A73"/>
    <w:rsid w:val="00E22902"/>
    <w:rsid w:val="00F2656A"/>
    <w:rsid w:val="00F4369F"/>
    <w:rsid w:val="00F44061"/>
    <w:rsid w:val="00F61AED"/>
    <w:rsid w:val="00F8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12</cp:revision>
  <dcterms:created xsi:type="dcterms:W3CDTF">2009-10-20T16:30:00Z</dcterms:created>
  <dcterms:modified xsi:type="dcterms:W3CDTF">2009-11-09T15:28:00Z</dcterms:modified>
</cp:coreProperties>
</file>